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г.Каз</w:t>
      </w:r>
      <w:r w:rsidR="00B5291D">
        <w:rPr>
          <w:rFonts w:ascii="Times New Roman" w:eastAsia="Times New Roman" w:hAnsi="Times New Roman" w:cs="Times New Roman"/>
          <w:sz w:val="20"/>
          <w:szCs w:val="20"/>
        </w:rPr>
        <w:t>ань</w:t>
      </w:r>
      <w:r w:rsidR="00B5291D">
        <w:rPr>
          <w:rFonts w:ascii="Times New Roman" w:eastAsia="Times New Roman" w:hAnsi="Times New Roman" w:cs="Times New Roman"/>
          <w:sz w:val="20"/>
          <w:szCs w:val="20"/>
        </w:rPr>
        <w:tab/>
      </w:r>
      <w:r w:rsidR="00B5291D">
        <w:rPr>
          <w:rFonts w:ascii="Times New Roman" w:eastAsia="Times New Roman" w:hAnsi="Times New Roman" w:cs="Times New Roman"/>
          <w:sz w:val="20"/>
          <w:szCs w:val="20"/>
        </w:rPr>
        <w:tab/>
      </w:r>
      <w:r w:rsidR="00B5291D">
        <w:rPr>
          <w:rFonts w:ascii="Times New Roman" w:eastAsia="Times New Roman" w:hAnsi="Times New Roman" w:cs="Times New Roman"/>
          <w:sz w:val="20"/>
          <w:szCs w:val="20"/>
        </w:rPr>
        <w:tab/>
      </w:r>
      <w:r w:rsidR="00B5291D">
        <w:rPr>
          <w:rFonts w:ascii="Times New Roman" w:eastAsia="Times New Roman" w:hAnsi="Times New Roman" w:cs="Times New Roman"/>
          <w:sz w:val="20"/>
          <w:szCs w:val="20"/>
        </w:rPr>
        <w:tab/>
      </w:r>
      <w:r w:rsidR="00B5291D">
        <w:rPr>
          <w:rFonts w:ascii="Times New Roman" w:eastAsia="Times New Roman" w:hAnsi="Times New Roman" w:cs="Times New Roman"/>
          <w:sz w:val="20"/>
          <w:szCs w:val="20"/>
        </w:rPr>
        <w:tab/>
      </w:r>
      <w:r w:rsidR="00B5291D">
        <w:rPr>
          <w:rFonts w:ascii="Times New Roman" w:eastAsia="Times New Roman" w:hAnsi="Times New Roman" w:cs="Times New Roman"/>
          <w:sz w:val="20"/>
          <w:szCs w:val="20"/>
        </w:rPr>
        <w:tab/>
      </w:r>
      <w:r w:rsidR="00B5291D">
        <w:rPr>
          <w:rFonts w:ascii="Times New Roman" w:eastAsia="Times New Roman" w:hAnsi="Times New Roman" w:cs="Times New Roman"/>
          <w:sz w:val="20"/>
          <w:szCs w:val="20"/>
        </w:rPr>
        <w:tab/>
      </w:r>
      <w:r w:rsidR="00B5291D">
        <w:rPr>
          <w:rFonts w:ascii="Times New Roman" w:eastAsia="Times New Roman" w:hAnsi="Times New Roman" w:cs="Times New Roman"/>
          <w:sz w:val="20"/>
          <w:szCs w:val="20"/>
        </w:rPr>
        <w:tab/>
        <w:t>«________»__09 ___2021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>___г</w:t>
      </w:r>
    </w:p>
    <w:p w:rsidR="00AC5291" w:rsidRPr="004D5871" w:rsidRDefault="00AC5291" w:rsidP="00AC5291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«Лицей №116 им.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F02E73" w:rsidRPr="00056DA9" w:rsidRDefault="00F02E73" w:rsidP="00F02E7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</w:t>
      </w:r>
      <w:r w:rsidR="009377E6">
        <w:rPr>
          <w:rFonts w:ascii="Times New Roman" w:hAnsi="Times New Roman" w:cs="Times New Roman"/>
          <w:sz w:val="20"/>
          <w:szCs w:val="20"/>
        </w:rPr>
        <w:t>ой очной форме в общем объеме 70</w:t>
      </w:r>
      <w:r>
        <w:rPr>
          <w:rFonts w:ascii="Times New Roman" w:hAnsi="Times New Roman" w:cs="Times New Roman"/>
          <w:sz w:val="20"/>
          <w:szCs w:val="20"/>
        </w:rPr>
        <w:t xml:space="preserve"> часов без выдачи свидетельства.</w:t>
      </w:r>
    </w:p>
    <w:p w:rsidR="00F02E73" w:rsidRPr="00056DA9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F02E73" w:rsidRPr="000070B6" w:rsidTr="00DC3EAF">
        <w:trPr>
          <w:trHeight w:val="570"/>
        </w:trPr>
        <w:tc>
          <w:tcPr>
            <w:tcW w:w="2832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F02E73" w:rsidRPr="000070B6" w:rsidTr="00DC3EAF">
        <w:trPr>
          <w:trHeight w:val="690"/>
        </w:trPr>
        <w:tc>
          <w:tcPr>
            <w:tcW w:w="2832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RPr="000070B6" w:rsidTr="00DC3EAF">
        <w:trPr>
          <w:trHeight w:val="255"/>
        </w:trPr>
        <w:tc>
          <w:tcPr>
            <w:tcW w:w="2832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</w:t>
            </w:r>
            <w:r w:rsidR="00A46D92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  <w:r w:rsidR="003A1B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6D9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830BFD">
              <w:rPr>
                <w:rFonts w:ascii="Times New Roman" w:hAnsi="Times New Roman" w:cs="Times New Roman"/>
                <w:sz w:val="20"/>
                <w:szCs w:val="20"/>
              </w:rPr>
              <w:t>Конфетти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социально-педагогической направленности</w:t>
            </w:r>
          </w:p>
        </w:tc>
        <w:tc>
          <w:tcPr>
            <w:tcW w:w="1197" w:type="dxa"/>
          </w:tcPr>
          <w:p w:rsidR="00F02E73" w:rsidRPr="000070B6" w:rsidRDefault="009377E6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F02E73" w:rsidRPr="000070B6" w:rsidRDefault="009377E6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F02E73" w:rsidTr="00DC3EAF">
        <w:trPr>
          <w:trHeight w:val="204"/>
        </w:trPr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F02E73" w:rsidTr="00DC3EAF">
        <w:trPr>
          <w:trHeight w:val="252"/>
        </w:trPr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Tr="00DC3EAF">
        <w:tc>
          <w:tcPr>
            <w:tcW w:w="3190" w:type="dxa"/>
          </w:tcPr>
          <w:p w:rsidR="00F02E73" w:rsidRDefault="00830BFD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«Конфетти</w:t>
            </w:r>
            <w:r w:rsidR="003A70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F02E73" w:rsidRDefault="009377E6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F02E73" w:rsidRDefault="009377E6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1D7237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Услуга предоставляется в период с </w:t>
      </w:r>
      <w:r w:rsidR="009377E6">
        <w:rPr>
          <w:rFonts w:ascii="Times New Roman" w:hAnsi="Times New Roman" w:cs="Times New Roman"/>
          <w:sz w:val="20"/>
          <w:szCs w:val="20"/>
        </w:rPr>
        <w:t>01.09.2021</w:t>
      </w:r>
      <w:r w:rsidR="00AC5291" w:rsidRPr="00AC5291">
        <w:rPr>
          <w:rFonts w:ascii="Times New Roman" w:hAnsi="Times New Roman" w:cs="Times New Roman"/>
          <w:sz w:val="20"/>
          <w:szCs w:val="20"/>
        </w:rPr>
        <w:t xml:space="preserve"> г по 31.05.</w:t>
      </w:r>
      <w:r w:rsidR="009377E6">
        <w:rPr>
          <w:rFonts w:ascii="Times New Roman" w:hAnsi="Times New Roman" w:cs="Times New Roman"/>
          <w:sz w:val="20"/>
          <w:szCs w:val="20"/>
        </w:rPr>
        <w:t>2022</w:t>
      </w:r>
      <w:r w:rsidRPr="00830BF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</w:t>
      </w:r>
      <w:r w:rsidRPr="00AC5291">
        <w:rPr>
          <w:rFonts w:ascii="Times New Roman" w:hAnsi="Times New Roman" w:cs="Times New Roman"/>
          <w:sz w:val="20"/>
          <w:szCs w:val="20"/>
        </w:rPr>
        <w:t xml:space="preserve">предоставлена за пределами указанного срока, в том числе в дни промежуточных каникул, но не позднее </w:t>
      </w:r>
      <w:r w:rsidR="009377E6">
        <w:rPr>
          <w:rFonts w:ascii="Times New Roman" w:hAnsi="Times New Roman" w:cs="Times New Roman"/>
          <w:sz w:val="20"/>
          <w:szCs w:val="20"/>
        </w:rPr>
        <w:t>30.06.2022</w:t>
      </w:r>
      <w:r w:rsidRPr="00AC5291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02E73" w:rsidRPr="00A837A1" w:rsidRDefault="00F02E73" w:rsidP="00DB418B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9377E6" w:rsidRPr="00692647" w:rsidRDefault="009377E6" w:rsidP="00937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составит </w:t>
      </w:r>
      <w:r>
        <w:rPr>
          <w:rFonts w:ascii="Times New Roman" w:hAnsi="Times New Roman" w:cs="Times New Roman"/>
          <w:b/>
          <w:i/>
          <w:sz w:val="20"/>
          <w:szCs w:val="20"/>
        </w:rPr>
        <w:t>13500 (тринадцать тысяч пятьсот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 копеек</w:t>
      </w:r>
      <w:r w:rsidRPr="00692647">
        <w:rPr>
          <w:rFonts w:ascii="Times New Roman" w:hAnsi="Times New Roman" w:cs="Times New Roman"/>
          <w:sz w:val="20"/>
          <w:szCs w:val="20"/>
        </w:rPr>
        <w:t xml:space="preserve">.) </w:t>
      </w:r>
    </w:p>
    <w:p w:rsidR="009377E6" w:rsidRPr="00692647" w:rsidRDefault="009377E6" w:rsidP="00937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647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92647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>
        <w:rPr>
          <w:rFonts w:ascii="Times New Roman" w:hAnsi="Times New Roman" w:cs="Times New Roman"/>
          <w:b/>
          <w:i/>
          <w:sz w:val="20"/>
          <w:szCs w:val="20"/>
        </w:rPr>
        <w:t>1500 р0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>
        <w:rPr>
          <w:rFonts w:ascii="Times New Roman" w:hAnsi="Times New Roman" w:cs="Times New Roman"/>
          <w:b/>
          <w:i/>
          <w:sz w:val="20"/>
          <w:szCs w:val="20"/>
        </w:rPr>
        <w:t>к (одна тысяча пятьсот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 w:rsidRPr="00692647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92647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        Исполнителя в банке.</w:t>
      </w:r>
      <w:proofErr w:type="gramEnd"/>
      <w:r w:rsidRPr="00692647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 Заказчиком квитанции.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C610DB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Возмещать  ущерб,  причиненный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имуществу    Исполнителя,  в  соответствии  с  законодательством  Российской  Федерации.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9377E6">
        <w:rPr>
          <w:rFonts w:ascii="Times New Roman" w:hAnsi="Times New Roman" w:cs="Times New Roman"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F02E73" w:rsidRPr="00DD5612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F02E73" w:rsidRPr="00FC0131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</w:p>
    <w:p w:rsidR="00F02E73" w:rsidRPr="00CD710B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AC5291" w:rsidRPr="00360C81" w:rsidRDefault="00AC5291" w:rsidP="00AC5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 w:rsidR="009377E6">
        <w:rPr>
          <w:rFonts w:ascii="Times New Roman" w:hAnsi="Times New Roman" w:cs="Times New Roman"/>
          <w:sz w:val="20"/>
          <w:szCs w:val="20"/>
        </w:rPr>
        <w:t>ми и действует до « 31» мая 2022</w:t>
      </w:r>
      <w:bookmarkStart w:id="0" w:name="_GoBack"/>
      <w:bookmarkEnd w:id="0"/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AC5291" w:rsidRPr="00360C81" w:rsidRDefault="00AC5291" w:rsidP="00AC5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AC5291" w:rsidRPr="00A46D92" w:rsidRDefault="00AC5291" w:rsidP="00AC5291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AC5291" w:rsidRPr="000070B6" w:rsidTr="004E7BF3">
        <w:tc>
          <w:tcPr>
            <w:tcW w:w="4928" w:type="dxa"/>
          </w:tcPr>
          <w:p w:rsidR="00AC5291" w:rsidRPr="00FA5D09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AC5291" w:rsidRPr="00FA5D09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AC5291" w:rsidRPr="00FA5D09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Адрес юридический: 420037, 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азань, ул. Жуковского, д.18</w:t>
            </w:r>
          </w:p>
          <w:p w:rsidR="00AC5291" w:rsidRPr="00FA5D09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AC5291" w:rsidRPr="00FA5D09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AC5291" w:rsidRPr="00FA5D09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AC5291" w:rsidRPr="00DB06FA" w:rsidRDefault="00AC5291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AC5291" w:rsidRPr="00FA5D09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AC5291" w:rsidRPr="00DB06FA" w:rsidRDefault="00AC5291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AC5291" w:rsidRPr="00FA5D09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AC5291" w:rsidRPr="00FA5D09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AC5291" w:rsidRPr="00A46D92" w:rsidRDefault="00AC5291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C5291" w:rsidRPr="00A46D92" w:rsidRDefault="00AC5291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AC5291" w:rsidRPr="00360C81" w:rsidRDefault="00AC5291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AC5291" w:rsidRPr="00A46D92" w:rsidRDefault="00AC5291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926C60" w:rsidRDefault="00926C60"/>
    <w:sectPr w:rsidR="00926C60" w:rsidSect="009377E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2E73"/>
    <w:rsid w:val="003A1BD9"/>
    <w:rsid w:val="003A703F"/>
    <w:rsid w:val="004D5871"/>
    <w:rsid w:val="00703537"/>
    <w:rsid w:val="00830BFD"/>
    <w:rsid w:val="00926C60"/>
    <w:rsid w:val="009377E6"/>
    <w:rsid w:val="00A46D92"/>
    <w:rsid w:val="00A86787"/>
    <w:rsid w:val="00AC5291"/>
    <w:rsid w:val="00B1435C"/>
    <w:rsid w:val="00B5291D"/>
    <w:rsid w:val="00DB418B"/>
    <w:rsid w:val="00F02E73"/>
    <w:rsid w:val="00FC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86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787"/>
    <w:rPr>
      <w:rFonts w:ascii="Tahoma" w:hAnsi="Tahoma" w:cs="Tahoma"/>
      <w:sz w:val="16"/>
      <w:szCs w:val="16"/>
    </w:rPr>
  </w:style>
  <w:style w:type="character" w:styleId="a8">
    <w:name w:val="Intense Reference"/>
    <w:basedOn w:val="a0"/>
    <w:uiPriority w:val="32"/>
    <w:qFormat/>
    <w:rsid w:val="00A86787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 Связной</Company>
  <LinksUpToDate>false</LinksUpToDate>
  <CharactersWithSpaces>14027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14</cp:revision>
  <cp:lastPrinted>2020-02-14T13:46:00Z</cp:lastPrinted>
  <dcterms:created xsi:type="dcterms:W3CDTF">2017-09-29T10:59:00Z</dcterms:created>
  <dcterms:modified xsi:type="dcterms:W3CDTF">2022-01-29T09:04:00Z</dcterms:modified>
</cp:coreProperties>
</file>